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5DA2" w14:textId="67D67A12" w:rsidR="008C2919" w:rsidRDefault="006263FA" w:rsidP="001D2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054DF4" w:rsidRPr="00054DF4">
        <w:rPr>
          <w:sz w:val="28"/>
          <w:szCs w:val="28"/>
        </w:rPr>
        <w:t>1</w:t>
      </w:r>
      <w:r w:rsidR="00054DF4" w:rsidRPr="00054DF4">
        <w:rPr>
          <w:sz w:val="28"/>
          <w:szCs w:val="28"/>
          <w:vertAlign w:val="superscript"/>
        </w:rPr>
        <w:t>er</w:t>
      </w:r>
      <w:r w:rsidR="00054DF4" w:rsidRPr="00054DF4">
        <w:rPr>
          <w:sz w:val="28"/>
          <w:szCs w:val="28"/>
        </w:rPr>
        <w:t xml:space="preserve"> mars 2023</w:t>
      </w:r>
    </w:p>
    <w:p w14:paraId="084DAC24" w14:textId="53A74203" w:rsidR="00054DF4" w:rsidRDefault="00277ADC" w:rsidP="001D2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Réunion de la délégation départementale </w:t>
      </w:r>
      <w:r>
        <w:rPr>
          <w:sz w:val="28"/>
          <w:szCs w:val="28"/>
        </w:rPr>
        <w:t xml:space="preserve">ACEMIP </w:t>
      </w:r>
      <w:r>
        <w:rPr>
          <w:sz w:val="28"/>
          <w:szCs w:val="28"/>
        </w:rPr>
        <w:t>du Lot</w:t>
      </w:r>
    </w:p>
    <w:p w14:paraId="60638077" w14:textId="64444253" w:rsidR="00054DF4" w:rsidRDefault="00054DF4" w:rsidP="001D2D4D">
      <w:pPr>
        <w:jc w:val="both"/>
        <w:rPr>
          <w:sz w:val="28"/>
          <w:szCs w:val="28"/>
        </w:rPr>
      </w:pPr>
    </w:p>
    <w:p w14:paraId="29B155FA" w14:textId="21F9D507" w:rsidR="00054DF4" w:rsidRDefault="00054DF4" w:rsidP="001D2D4D">
      <w:pPr>
        <w:jc w:val="both"/>
        <w:rPr>
          <w:i/>
          <w:iCs/>
        </w:rPr>
      </w:pPr>
      <w:r w:rsidRPr="00054DF4">
        <w:rPr>
          <w:i/>
          <w:iCs/>
        </w:rPr>
        <w:t xml:space="preserve">Cette réunion </w:t>
      </w:r>
      <w:r w:rsidR="0020311F">
        <w:rPr>
          <w:i/>
          <w:iCs/>
        </w:rPr>
        <w:t xml:space="preserve">s’est tenue à </w:t>
      </w:r>
      <w:r w:rsidR="00CF0F10">
        <w:rPr>
          <w:i/>
          <w:iCs/>
        </w:rPr>
        <w:t>Espère (46090)</w:t>
      </w:r>
      <w:r w:rsidR="0020311F">
        <w:rPr>
          <w:i/>
          <w:iCs/>
        </w:rPr>
        <w:t xml:space="preserve"> et a</w:t>
      </w:r>
      <w:r w:rsidRPr="00054DF4">
        <w:rPr>
          <w:i/>
          <w:iCs/>
        </w:rPr>
        <w:t xml:space="preserve"> été organisée par Robert Martel qui intervenait, </w:t>
      </w:r>
      <w:r>
        <w:rPr>
          <w:i/>
          <w:iCs/>
        </w:rPr>
        <w:t>cette fois-ci</w:t>
      </w:r>
      <w:r w:rsidRPr="00054DF4">
        <w:rPr>
          <w:i/>
          <w:iCs/>
        </w:rPr>
        <w:t>, en sa qualité</w:t>
      </w:r>
      <w:r>
        <w:rPr>
          <w:i/>
          <w:iCs/>
        </w:rPr>
        <w:t xml:space="preserve"> nouvelle</w:t>
      </w:r>
      <w:r w:rsidRPr="00054DF4">
        <w:rPr>
          <w:i/>
          <w:iCs/>
        </w:rPr>
        <w:t xml:space="preserve"> de </w:t>
      </w:r>
      <w:r w:rsidR="006263FA">
        <w:rPr>
          <w:i/>
          <w:iCs/>
        </w:rPr>
        <w:t>d</w:t>
      </w:r>
      <w:r w:rsidRPr="00054DF4">
        <w:rPr>
          <w:i/>
          <w:iCs/>
        </w:rPr>
        <w:t xml:space="preserve">élégué départemental du Lot avec l’appui de Guy Carles, </w:t>
      </w:r>
      <w:r>
        <w:rPr>
          <w:i/>
          <w:iCs/>
        </w:rPr>
        <w:t>récemment désigné comme</w:t>
      </w:r>
      <w:r w:rsidRPr="00054DF4">
        <w:rPr>
          <w:i/>
          <w:iCs/>
        </w:rPr>
        <w:t xml:space="preserve"> délégué suppléant.</w:t>
      </w:r>
    </w:p>
    <w:p w14:paraId="11E03318" w14:textId="6114C8B4" w:rsidR="00054DF4" w:rsidRDefault="00054DF4" w:rsidP="001D2D4D">
      <w:pPr>
        <w:jc w:val="both"/>
      </w:pPr>
    </w:p>
    <w:p w14:paraId="756488F0" w14:textId="0092A17A" w:rsidR="00054DF4" w:rsidRDefault="000122A8" w:rsidP="001D2D4D">
      <w:pPr>
        <w:jc w:val="both"/>
      </w:pPr>
      <w:r>
        <w:t xml:space="preserve">Après la présentation du bilan des activités 2022 qui avait été préparé par Jean-Marie Wilmart, le point des effectifs </w:t>
      </w:r>
      <w:r w:rsidR="00774FCE">
        <w:t>a permis de constater que, sur 17 commissaires enquêteurs inscrits sur la liste d’aptitude 2023,</w:t>
      </w:r>
      <w:r>
        <w:t xml:space="preserve"> 15 </w:t>
      </w:r>
      <w:r w:rsidR="00774FCE">
        <w:t xml:space="preserve">étaient </w:t>
      </w:r>
      <w:r>
        <w:t xml:space="preserve">adhérents </w:t>
      </w:r>
      <w:r w:rsidR="00774FCE">
        <w:t>à l’</w:t>
      </w:r>
      <w:r>
        <w:t>ACEMIP</w:t>
      </w:r>
      <w:r w:rsidR="00774FCE">
        <w:t>.</w:t>
      </w:r>
    </w:p>
    <w:p w14:paraId="57BFC862" w14:textId="2815F238" w:rsidR="004F4B7F" w:rsidRDefault="005E465E" w:rsidP="001D2D4D">
      <w:pPr>
        <w:jc w:val="both"/>
      </w:pPr>
      <w:r>
        <w:t>L</w:t>
      </w:r>
      <w:r w:rsidR="006263FA">
        <w:t>’examen</w:t>
      </w:r>
      <w:r>
        <w:t xml:space="preserve"> du programme de formation 2023</w:t>
      </w:r>
      <w:r w:rsidR="00166877">
        <w:t xml:space="preserve"> et </w:t>
      </w:r>
      <w:r>
        <w:t>la préparation de l’Assemblée Générale du 30 mars</w:t>
      </w:r>
      <w:r w:rsidR="00166877">
        <w:t xml:space="preserve"> ont permis </w:t>
      </w:r>
      <w:r w:rsidR="006550CB">
        <w:t>aux participants de faire part de leurs préoccupations particulières.</w:t>
      </w:r>
    </w:p>
    <w:p w14:paraId="144983BD" w14:textId="3DF85D36" w:rsidR="00774FCE" w:rsidRDefault="004F4B7F" w:rsidP="001D2D4D">
      <w:pPr>
        <w:jc w:val="both"/>
      </w:pPr>
      <w:r>
        <w:t>La</w:t>
      </w:r>
      <w:r w:rsidR="005E465E">
        <w:t xml:space="preserve"> revue des enquêtes réalisées en 2022 a </w:t>
      </w:r>
      <w:r w:rsidR="006550CB">
        <w:t xml:space="preserve">offert l’occasion à chaque participant de mettre le projecteur sur </w:t>
      </w:r>
      <w:r w:rsidR="005E465E">
        <w:t>des points ou des questionnements spécifiques</w:t>
      </w:r>
      <w:r w:rsidR="006550CB">
        <w:t>. Il s’en est suivi</w:t>
      </w:r>
      <w:r w:rsidR="005E465E">
        <w:t xml:space="preserve"> des échanges enrichissants pour l’ensemble des participants</w:t>
      </w:r>
      <w:r w:rsidR="00D95B8B">
        <w:t>, qu’il s’agisse des contacts avec les PPA</w:t>
      </w:r>
      <w:r w:rsidR="00166877">
        <w:t xml:space="preserve">, des procédures relatives aux zonages d’assainissement </w:t>
      </w:r>
      <w:r w:rsidR="00D95B8B">
        <w:t>ou de la combinaison parfois</w:t>
      </w:r>
      <w:r>
        <w:t xml:space="preserve"> </w:t>
      </w:r>
      <w:r w:rsidR="006550CB">
        <w:t xml:space="preserve">délicate </w:t>
      </w:r>
      <w:r w:rsidR="00D95B8B">
        <w:t>des registres papiers et du registre numérique</w:t>
      </w:r>
      <w:r w:rsidR="006263FA">
        <w:t>, tâche</w:t>
      </w:r>
      <w:r>
        <w:t xml:space="preserve"> </w:t>
      </w:r>
      <w:r w:rsidR="006550CB">
        <w:t xml:space="preserve">pouvant </w:t>
      </w:r>
      <w:r w:rsidR="00D95B8B">
        <w:t xml:space="preserve">devenir </w:t>
      </w:r>
      <w:r w:rsidR="006550CB">
        <w:t>éprouvante</w:t>
      </w:r>
      <w:r w:rsidR="00D95B8B">
        <w:t xml:space="preserve"> </w:t>
      </w:r>
      <w:r w:rsidR="006550CB">
        <w:t>en présence d’</w:t>
      </w:r>
      <w:r w:rsidR="00166877">
        <w:t xml:space="preserve">un nombre </w:t>
      </w:r>
      <w:r w:rsidR="006550CB">
        <w:t>élevé</w:t>
      </w:r>
      <w:r w:rsidR="00166877">
        <w:t xml:space="preserve"> de</w:t>
      </w:r>
      <w:r w:rsidR="00D95B8B">
        <w:t xml:space="preserve"> contribut</w:t>
      </w:r>
      <w:r w:rsidR="00166877">
        <w:t xml:space="preserve">ions denses </w:t>
      </w:r>
      <w:r w:rsidR="006550CB">
        <w:t>et anonymes.</w:t>
      </w:r>
    </w:p>
    <w:p w14:paraId="293EA145" w14:textId="7C1CBB5A" w:rsidR="00912FC7" w:rsidRDefault="00912FC7" w:rsidP="001D2D4D">
      <w:pPr>
        <w:jc w:val="both"/>
      </w:pPr>
      <w:r>
        <w:t>L’ordre du jour a également abordé des sujets sensibles</w:t>
      </w:r>
      <w:r w:rsidR="00721370">
        <w:t xml:space="preserve"> ou urgents</w:t>
      </w:r>
      <w:r w:rsidR="006263FA">
        <w:t>,</w:t>
      </w:r>
    </w:p>
    <w:p w14:paraId="42E73684" w14:textId="0FA34A94" w:rsidR="004F4B7F" w:rsidRDefault="006263FA" w:rsidP="001D2D4D">
      <w:pPr>
        <w:pStyle w:val="Paragraphedeliste"/>
        <w:numPr>
          <w:ilvl w:val="0"/>
          <w:numId w:val="1"/>
        </w:numPr>
        <w:jc w:val="both"/>
      </w:pPr>
      <w:r>
        <w:t>c</w:t>
      </w:r>
      <w:r w:rsidR="00721370">
        <w:t>omme</w:t>
      </w:r>
      <w:r w:rsidR="00912FC7">
        <w:t xml:space="preserve"> la persistante question du niveau des indemnisations que la publication de la grille des temps repères </w:t>
      </w:r>
      <w:r w:rsidR="00721370">
        <w:t>indicatifs ne</w:t>
      </w:r>
      <w:r w:rsidR="00912FC7">
        <w:t xml:space="preserve"> parait pas à même d’améliorer de manière significative.</w:t>
      </w:r>
    </w:p>
    <w:p w14:paraId="3FE597F9" w14:textId="34183829" w:rsidR="00912FC7" w:rsidRDefault="006263FA" w:rsidP="001D2D4D">
      <w:pPr>
        <w:pStyle w:val="Paragraphedeliste"/>
        <w:numPr>
          <w:ilvl w:val="0"/>
          <w:numId w:val="1"/>
        </w:numPr>
        <w:jc w:val="both"/>
      </w:pPr>
      <w:r>
        <w:t>c</w:t>
      </w:r>
      <w:r w:rsidR="00912FC7">
        <w:t xml:space="preserve">omme la coexistence du canevas </w:t>
      </w:r>
      <w:r w:rsidR="0001436A">
        <w:t>standardisé avec certaines attentes émanant du Tribunal Administratif</w:t>
      </w:r>
      <w:r w:rsidR="00721370">
        <w:t xml:space="preserve"> a</w:t>
      </w:r>
      <w:r w:rsidR="0001436A">
        <w:t xml:space="preserve">u regard de la motivation des </w:t>
      </w:r>
      <w:r w:rsidR="00721370">
        <w:t>conclusions.</w:t>
      </w:r>
    </w:p>
    <w:p w14:paraId="24251CCD" w14:textId="12704E78" w:rsidR="00721370" w:rsidRDefault="006263FA" w:rsidP="001D2D4D">
      <w:pPr>
        <w:pStyle w:val="Paragraphedeliste"/>
        <w:numPr>
          <w:ilvl w:val="0"/>
          <w:numId w:val="1"/>
        </w:numPr>
        <w:jc w:val="both"/>
      </w:pPr>
      <w:r>
        <w:t>c</w:t>
      </w:r>
      <w:r w:rsidR="00721370">
        <w:t xml:space="preserve">omme la fin de la gratuité de Teams et la recherche d’un plan B </w:t>
      </w:r>
      <w:r w:rsidR="006722FF">
        <w:t>qui pourrait s’avérer indispensable pour r</w:t>
      </w:r>
      <w:r w:rsidR="00721370">
        <w:t>égl</w:t>
      </w:r>
      <w:r w:rsidR="006722FF">
        <w:t>er</w:t>
      </w:r>
      <w:r w:rsidR="00721370">
        <w:t xml:space="preserve"> à la fois la question des réunions en distanciel et celle du travail collaboratif</w:t>
      </w:r>
      <w:r w:rsidR="006722FF">
        <w:t>.</w:t>
      </w:r>
    </w:p>
    <w:p w14:paraId="2832E8CC" w14:textId="56608559" w:rsidR="00912FC7" w:rsidRDefault="00912FC7" w:rsidP="001D2D4D">
      <w:pPr>
        <w:jc w:val="both"/>
      </w:pPr>
    </w:p>
    <w:p w14:paraId="36621ADC" w14:textId="50E055D5" w:rsidR="000B63DB" w:rsidRDefault="000B63DB" w:rsidP="001D2D4D">
      <w:pPr>
        <w:jc w:val="both"/>
      </w:pPr>
      <w:r>
        <w:t>Au terme de ces deux séances de travail du matin et de l’après-midi</w:t>
      </w:r>
      <w:r w:rsidR="006B62A9">
        <w:t>, entrecoupé</w:t>
      </w:r>
      <w:r w:rsidR="006263FA">
        <w:t>es</w:t>
      </w:r>
      <w:r w:rsidR="006B62A9">
        <w:t xml:space="preserve"> par un agréable déjeuner, </w:t>
      </w:r>
      <w:r>
        <w:t xml:space="preserve">les sentiments des CE du Lot étaient mêlés </w:t>
      </w:r>
    </w:p>
    <w:p w14:paraId="4FE88152" w14:textId="4949B85A" w:rsidR="000B63DB" w:rsidRDefault="000B63DB" w:rsidP="001D2D4D">
      <w:pPr>
        <w:pStyle w:val="Paragraphedeliste"/>
        <w:numPr>
          <w:ilvl w:val="0"/>
          <w:numId w:val="2"/>
        </w:numPr>
        <w:jc w:val="both"/>
      </w:pPr>
      <w:r>
        <w:t>avec d’un côté</w:t>
      </w:r>
      <w:r w:rsidR="006263FA">
        <w:t>,</w:t>
      </w:r>
      <w:r>
        <w:t xml:space="preserve"> des inquiétudes sur la place des missions d’EP, des interrogations sur le contenu attendu du rapport, des incompréhensions sur les indemnisations</w:t>
      </w:r>
    </w:p>
    <w:p w14:paraId="408B8419" w14:textId="0DFC7D63" w:rsidR="000B63DB" w:rsidRDefault="000B63DB" w:rsidP="001D2D4D">
      <w:pPr>
        <w:pStyle w:val="Paragraphedeliste"/>
        <w:numPr>
          <w:ilvl w:val="0"/>
          <w:numId w:val="2"/>
        </w:numPr>
        <w:jc w:val="both"/>
      </w:pPr>
      <w:r>
        <w:t>avec d’un autre côté</w:t>
      </w:r>
      <w:r w:rsidR="006263FA">
        <w:t>,</w:t>
      </w:r>
      <w:r>
        <w:t xml:space="preserve"> toujours autant d’appétit pour se familiariser avec des outils nouveaux</w:t>
      </w:r>
      <w:r w:rsidR="006B62A9">
        <w:t xml:space="preserve"> et une motivation vivace sur l’exercice de l’activité.</w:t>
      </w:r>
    </w:p>
    <w:p w14:paraId="5F70FC56" w14:textId="77777777" w:rsidR="006B62A9" w:rsidRDefault="006B62A9" w:rsidP="001D2D4D">
      <w:pPr>
        <w:pStyle w:val="Paragraphedeliste"/>
        <w:numPr>
          <w:ilvl w:val="0"/>
          <w:numId w:val="2"/>
        </w:numPr>
        <w:jc w:val="both"/>
      </w:pPr>
      <w:r>
        <w:t xml:space="preserve">Ajoutons à tout cela le vrai bonheur de se retrouver et d’avoir de fructueux échanges. </w:t>
      </w:r>
    </w:p>
    <w:p w14:paraId="0B2D954A" w14:textId="4D1114C0" w:rsidR="006B62A9" w:rsidRDefault="006263FA" w:rsidP="001D2D4D">
      <w:pPr>
        <w:pStyle w:val="Paragraphedeliste"/>
        <w:jc w:val="both"/>
      </w:pPr>
      <w:r>
        <w:t xml:space="preserve">Lorsque nous avons quitté </w:t>
      </w:r>
      <w:r w:rsidR="006B62A9">
        <w:t xml:space="preserve">le restaurant qui nous accueillait, nous </w:t>
      </w:r>
      <w:r>
        <w:t xml:space="preserve">avons </w:t>
      </w:r>
      <w:r w:rsidR="006B62A9">
        <w:t xml:space="preserve">tous </w:t>
      </w:r>
      <w:r>
        <w:t xml:space="preserve">pensé </w:t>
      </w:r>
      <w:r w:rsidR="006B62A9">
        <w:t>q</w:t>
      </w:r>
      <w:r w:rsidR="001D2D4D">
        <w:t>u’en choisissant un restaurant à l’enseigne de</w:t>
      </w:r>
      <w:r w:rsidR="00310549">
        <w:t xml:space="preserve"> « l</w:t>
      </w:r>
      <w:r w:rsidR="001D2D4D">
        <w:t>’</w:t>
      </w:r>
      <w:r w:rsidR="006B62A9">
        <w:t xml:space="preserve"> Auberge de </w:t>
      </w:r>
      <w:r w:rsidR="006B62A9" w:rsidRPr="006B62A9">
        <w:rPr>
          <w:b/>
          <w:bCs/>
        </w:rPr>
        <w:t>l’Espérance</w:t>
      </w:r>
      <w:r w:rsidR="006B62A9">
        <w:t xml:space="preserve"> » </w:t>
      </w:r>
      <w:r w:rsidR="001D2D4D">
        <w:t>Robert avait eu le souhait de nous rassembler dans cet esprit.</w:t>
      </w:r>
    </w:p>
    <w:p w14:paraId="0FAB9B91" w14:textId="3CD9273C" w:rsidR="000B63DB" w:rsidRDefault="000B63DB"/>
    <w:p w14:paraId="71C2F6F2" w14:textId="4822B42C" w:rsidR="00CF0F10" w:rsidRPr="00CF0F10" w:rsidRDefault="00CF0F10" w:rsidP="00CF0F10">
      <w:pPr>
        <w:jc w:val="right"/>
        <w:rPr>
          <w:i/>
          <w:iCs/>
        </w:rPr>
      </w:pPr>
      <w:r w:rsidRPr="00CF0F10">
        <w:rPr>
          <w:i/>
          <w:iCs/>
        </w:rPr>
        <w:t>Rédacteur : Martial STAMBOULI</w:t>
      </w:r>
    </w:p>
    <w:sectPr w:rsidR="00CF0F10" w:rsidRPr="00CF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5753"/>
    <w:multiLevelType w:val="hybridMultilevel"/>
    <w:tmpl w:val="C7023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12AC9"/>
    <w:multiLevelType w:val="hybridMultilevel"/>
    <w:tmpl w:val="E27402D4"/>
    <w:lvl w:ilvl="0" w:tplc="05D66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855456">
    <w:abstractNumId w:val="0"/>
  </w:num>
  <w:num w:numId="2" w16cid:durableId="73462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9"/>
    <w:rsid w:val="000122A8"/>
    <w:rsid w:val="0001436A"/>
    <w:rsid w:val="00054DF4"/>
    <w:rsid w:val="000A2A10"/>
    <w:rsid w:val="000B63DB"/>
    <w:rsid w:val="00105C0C"/>
    <w:rsid w:val="001425AE"/>
    <w:rsid w:val="001464AF"/>
    <w:rsid w:val="00166877"/>
    <w:rsid w:val="0019748D"/>
    <w:rsid w:val="001B1233"/>
    <w:rsid w:val="001D2D4D"/>
    <w:rsid w:val="001D5ACB"/>
    <w:rsid w:val="0020311F"/>
    <w:rsid w:val="002575DE"/>
    <w:rsid w:val="00274D27"/>
    <w:rsid w:val="00277ADC"/>
    <w:rsid w:val="00310549"/>
    <w:rsid w:val="0034020F"/>
    <w:rsid w:val="00385DA3"/>
    <w:rsid w:val="003A513C"/>
    <w:rsid w:val="003D7040"/>
    <w:rsid w:val="00413320"/>
    <w:rsid w:val="004468A0"/>
    <w:rsid w:val="0045540C"/>
    <w:rsid w:val="004C7ED4"/>
    <w:rsid w:val="004D6331"/>
    <w:rsid w:val="004F4B7F"/>
    <w:rsid w:val="005167F0"/>
    <w:rsid w:val="00532230"/>
    <w:rsid w:val="005B4B7A"/>
    <w:rsid w:val="005E465E"/>
    <w:rsid w:val="006263FA"/>
    <w:rsid w:val="006550CB"/>
    <w:rsid w:val="006651B1"/>
    <w:rsid w:val="006722FF"/>
    <w:rsid w:val="00682C1E"/>
    <w:rsid w:val="006B62A9"/>
    <w:rsid w:val="006D26A7"/>
    <w:rsid w:val="00721370"/>
    <w:rsid w:val="007463BC"/>
    <w:rsid w:val="00763EBA"/>
    <w:rsid w:val="00774FCE"/>
    <w:rsid w:val="007B536E"/>
    <w:rsid w:val="007C0ACE"/>
    <w:rsid w:val="008849D5"/>
    <w:rsid w:val="008C2919"/>
    <w:rsid w:val="00912FC7"/>
    <w:rsid w:val="00926981"/>
    <w:rsid w:val="009C1103"/>
    <w:rsid w:val="009C6F82"/>
    <w:rsid w:val="00A25EB5"/>
    <w:rsid w:val="00A42BA1"/>
    <w:rsid w:val="00A7360E"/>
    <w:rsid w:val="00B805DD"/>
    <w:rsid w:val="00B911DB"/>
    <w:rsid w:val="00BA678C"/>
    <w:rsid w:val="00BC5201"/>
    <w:rsid w:val="00BD6088"/>
    <w:rsid w:val="00BE5D1F"/>
    <w:rsid w:val="00BE6D69"/>
    <w:rsid w:val="00CA3F5C"/>
    <w:rsid w:val="00CF0F10"/>
    <w:rsid w:val="00D33460"/>
    <w:rsid w:val="00D95B8B"/>
    <w:rsid w:val="00DC31A5"/>
    <w:rsid w:val="00DD0F58"/>
    <w:rsid w:val="00F00395"/>
    <w:rsid w:val="00F21427"/>
    <w:rsid w:val="00F26EA7"/>
    <w:rsid w:val="00F3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A1C6"/>
  <w15:chartTrackingRefBased/>
  <w15:docId w15:val="{6F981EFE-B1DA-4FDB-AD5B-A8C3F7B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D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6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MS2">
    <w:name w:val="Style MS 2"/>
    <w:basedOn w:val="Normal"/>
    <w:link w:val="StyleMS2Car"/>
    <w:qFormat/>
    <w:rsid w:val="00BC5201"/>
    <w:rPr>
      <w:b/>
      <w:bCs/>
      <w:sz w:val="40"/>
      <w:szCs w:val="40"/>
    </w:rPr>
  </w:style>
  <w:style w:type="character" w:customStyle="1" w:styleId="StyleMS2Car">
    <w:name w:val="Style MS 2 Car"/>
    <w:basedOn w:val="Policepardfaut"/>
    <w:link w:val="StyleMS2"/>
    <w:rsid w:val="00BC5201"/>
    <w:rPr>
      <w:b/>
      <w:bCs/>
      <w:sz w:val="40"/>
      <w:szCs w:val="40"/>
    </w:rPr>
  </w:style>
  <w:style w:type="paragraph" w:customStyle="1" w:styleId="Montitre2EP">
    <w:name w:val="Mon titre 2 EP"/>
    <w:basedOn w:val="Titre2"/>
    <w:link w:val="Montitre2EPCar"/>
    <w:qFormat/>
    <w:rsid w:val="00BD6088"/>
    <w:pPr>
      <w:tabs>
        <w:tab w:val="left" w:leader="dot" w:pos="1985"/>
      </w:tabs>
      <w:suppressAutoHyphens/>
      <w:autoSpaceDN w:val="0"/>
      <w:spacing w:line="240" w:lineRule="auto"/>
    </w:pPr>
    <w:rPr>
      <w:rFonts w:ascii="Calibri Light" w:eastAsia="Times New Roman" w:hAnsi="Calibri Light" w:cs="Times New Roman"/>
      <w:i/>
      <w:color w:val="000000" w:themeColor="text1"/>
      <w:sz w:val="40"/>
      <w:szCs w:val="40"/>
    </w:rPr>
  </w:style>
  <w:style w:type="character" w:customStyle="1" w:styleId="Montitre2EPCar">
    <w:name w:val="Mon titre 2 EP Car"/>
    <w:basedOn w:val="Titre2Car"/>
    <w:link w:val="Montitre2EP"/>
    <w:rsid w:val="00BD6088"/>
    <w:rPr>
      <w:rFonts w:ascii="Calibri Light" w:eastAsia="Times New Roman" w:hAnsi="Calibri Light" w:cs="Times New Roman"/>
      <w:i/>
      <w:color w:val="000000" w:themeColor="tex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60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1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Martial Stambouli</dc:creator>
  <cp:keywords/>
  <dc:description/>
  <cp:lastModifiedBy>Robert MARTEL</cp:lastModifiedBy>
  <cp:revision>3</cp:revision>
  <cp:lastPrinted>2023-03-02T12:02:00Z</cp:lastPrinted>
  <dcterms:created xsi:type="dcterms:W3CDTF">2023-03-03T14:54:00Z</dcterms:created>
  <dcterms:modified xsi:type="dcterms:W3CDTF">2023-03-03T15:08:00Z</dcterms:modified>
</cp:coreProperties>
</file>